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E32" w:rsidRDefault="008D6E32" w:rsidP="008D6E32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Воробьева О. В. Возникновение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инфаркта миокарда после перенесенной </w:t>
      </w:r>
      <w:proofErr w:type="spellStart"/>
      <w:r>
        <w:rPr>
          <w:rFonts w:ascii="DINPro" w:hAnsi="DINPro" w:cs="DINPro"/>
          <w:sz w:val="18"/>
          <w:szCs w:val="18"/>
        </w:rPr>
        <w:t>короновирусной</w:t>
      </w:r>
      <w:proofErr w:type="spellEnd"/>
      <w:r>
        <w:rPr>
          <w:rFonts w:ascii="DINPro" w:hAnsi="DINPro" w:cs="DINPro"/>
          <w:sz w:val="18"/>
          <w:szCs w:val="18"/>
        </w:rPr>
        <w:t xml:space="preserve"> инфекции. Клинический случай. Международный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журнал сердца и сосудистых заболеваний. 2022; 10(35):</w:t>
      </w:r>
    </w:p>
    <w:p w:rsidR="00A202FD" w:rsidRPr="00BF11C9" w:rsidRDefault="008D6E32" w:rsidP="008D6E32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41-48. DOI 10.24412/2311-1623-2022-35-41-47</w:t>
      </w:r>
    </w:p>
    <w:sectPr w:rsidR="00A202FD" w:rsidRPr="00BF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383BCD"/>
    <w:rsid w:val="006A662C"/>
    <w:rsid w:val="00736C96"/>
    <w:rsid w:val="008D6E32"/>
    <w:rsid w:val="00A202FD"/>
    <w:rsid w:val="00BF11C9"/>
    <w:rsid w:val="00C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2022-11-09T07:40:00Z</dcterms:created>
  <dcterms:modified xsi:type="dcterms:W3CDTF">2022-11-09T07:40:00Z</dcterms:modified>
</cp:coreProperties>
</file>